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1" w:rsidRDefault="003B0F84" w:rsidP="00146F3E">
      <w:pPr>
        <w:pStyle w:val="Heading1"/>
        <w:spacing w:beforeAutospacing="0" w:after="0" w:afterAutospacing="0"/>
        <w:jc w:val="center"/>
        <w:rPr>
          <w:sz w:val="28"/>
          <w:szCs w:val="28"/>
        </w:rPr>
      </w:pPr>
      <w:r>
        <w:rPr>
          <w:bCs w:val="0"/>
          <w:color w:val="000000"/>
          <w:sz w:val="28"/>
          <w:szCs w:val="28"/>
          <w:lang w:val="uk-UA"/>
        </w:rPr>
        <w:t>Рейтинг закладів загальної середньої освіти м. Харкова</w:t>
      </w:r>
      <w:r w:rsidR="008E0743">
        <w:rPr>
          <w:bCs w:val="0"/>
          <w:color w:val="000000"/>
          <w:sz w:val="28"/>
          <w:szCs w:val="28"/>
          <w:lang w:val="uk-UA"/>
        </w:rPr>
        <w:t xml:space="preserve"> </w:t>
      </w:r>
      <w:r>
        <w:rPr>
          <w:bCs w:val="0"/>
          <w:color w:val="000000"/>
          <w:sz w:val="28"/>
          <w:szCs w:val="28"/>
          <w:lang w:val="uk-UA"/>
        </w:rPr>
        <w:t>за результатами ЗНО 2018 року</w:t>
      </w:r>
    </w:p>
    <w:p w:rsidR="00816C71" w:rsidRDefault="00816C71" w:rsidP="00146F3E">
      <w:pPr>
        <w:pStyle w:val="aa"/>
        <w:shd w:val="clear" w:color="auto" w:fill="FFFFFF"/>
        <w:spacing w:beforeAutospacing="0" w:after="0" w:afterAutospacing="0"/>
        <w:jc w:val="both"/>
        <w:rPr>
          <w:color w:val="FFFFFF"/>
        </w:rPr>
      </w:pPr>
    </w:p>
    <w:tbl>
      <w:tblPr>
        <w:tblW w:w="14782" w:type="dxa"/>
        <w:jc w:val="center"/>
        <w:tblInd w:w="-27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145" w:type="dxa"/>
          <w:bottom w:w="30" w:type="dxa"/>
          <w:right w:w="150" w:type="dxa"/>
        </w:tblCellMar>
        <w:tblLook w:val="04A0"/>
      </w:tblPr>
      <w:tblGrid>
        <w:gridCol w:w="5983"/>
        <w:gridCol w:w="1471"/>
        <w:gridCol w:w="1329"/>
        <w:gridCol w:w="1717"/>
        <w:gridCol w:w="1543"/>
        <w:gridCol w:w="1354"/>
        <w:gridCol w:w="1385"/>
      </w:tblGrid>
      <w:tr w:rsidR="008E0743" w:rsidTr="00146F3E">
        <w:trPr>
          <w:tblHeader/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 ЗЗСО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Місце м. Харків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Місце Україна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816C71" w:rsidRDefault="008E0743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Рейтин</w:t>
            </w:r>
            <w:r w:rsidR="003B0F8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говий бал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8E0743" w:rsidRDefault="008E0743" w:rsidP="00146F3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ЗНО</w:t>
            </w:r>
            <w:r w:rsidR="008E07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816C71" w:rsidRDefault="008E0743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Кількість у</w:t>
            </w:r>
            <w:r w:rsidR="003B0F8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чнів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BEB"/>
            <w:tcMar>
              <w:left w:w="145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Склав (%)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Pr="003B0F84" w:rsidRDefault="008E0743" w:rsidP="00146F3E">
            <w:pPr>
              <w:spacing w:after="0" w:line="240" w:lineRule="auto"/>
              <w:ind w:left="172" w:right="128"/>
              <w:rPr>
                <w:b/>
              </w:rPr>
            </w:pPr>
            <w:proofErr w:type="spellStart"/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spellEnd"/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B0F84"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Харківський фізико-математичний ліцей № 27 Харківської міської ради Харківської області</w:t>
            </w: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163.2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184.6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Pr="003B0F84" w:rsidRDefault="008E0743" w:rsidP="00146F3E">
            <w:pPr>
              <w:spacing w:after="0" w:line="240" w:lineRule="auto"/>
              <w:ind w:left="172" w:right="128"/>
              <w:rPr>
                <w:b/>
              </w:rPr>
            </w:pP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Харківський приватний навчально-виховний комплекс «</w:t>
            </w:r>
            <w:r w:rsidR="003B0F84"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B0F84"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184.2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Pr="003B0F84" w:rsidRDefault="003B0F84" w:rsidP="00146F3E">
            <w:pPr>
              <w:spacing w:after="0" w:line="240" w:lineRule="auto"/>
              <w:ind w:left="172" w:right="128"/>
              <w:rPr>
                <w:b/>
              </w:rPr>
            </w:pP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Харківська гімназія № 47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153.3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174.5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Pr="003B0F84" w:rsidRDefault="00146F3E" w:rsidP="00146F3E">
            <w:pPr>
              <w:spacing w:after="0" w:line="240" w:lineRule="auto"/>
              <w:ind w:left="172" w:right="128"/>
              <w:rPr>
                <w:b/>
              </w:rPr>
            </w:pP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Харківський навчально-виховний комплекс № 45 «Академічна гімназія»</w:t>
            </w:r>
            <w:r w:rsidR="003B0F84"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152.1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Pr="003B0F84" w:rsidRDefault="003B0F84" w:rsidP="00146F3E">
            <w:pPr>
              <w:spacing w:after="0" w:line="240" w:lineRule="auto"/>
              <w:ind w:left="172" w:right="128"/>
              <w:rPr>
                <w:b/>
              </w:rPr>
            </w:pP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Харківський технічний ліцей № 173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150.4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171.6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3B0F84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Pr="003B0F84" w:rsidRDefault="003B0F84" w:rsidP="00146F3E">
            <w:pPr>
              <w:spacing w:after="0" w:line="240" w:lineRule="auto"/>
              <w:ind w:left="172" w:right="128"/>
              <w:rPr>
                <w:b/>
              </w:rPr>
            </w:pP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Харківський приватний </w:t>
            </w:r>
            <w:r w:rsidR="00146F3E"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навчально-виховний комплекс «Авторська школа Бойка»</w:t>
            </w: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Pr="003B0F84" w:rsidRDefault="00146F3E" w:rsidP="00146F3E">
            <w:pPr>
              <w:spacing w:after="0" w:line="240" w:lineRule="auto"/>
              <w:ind w:left="172" w:right="128"/>
              <w:rPr>
                <w:b/>
              </w:rPr>
            </w:pP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КЗ «</w:t>
            </w:r>
            <w:r w:rsidR="003B0F84"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Харківський університетський ліцей Харківської міської ради Харківської області</w:t>
            </w:r>
            <w:r w:rsidRPr="003B0F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167.4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146F3E" w:rsidP="00146F3E">
            <w:pPr>
              <w:spacing w:after="0" w:line="240" w:lineRule="auto"/>
              <w:ind w:left="172" w:right="128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0F84"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169 Харківської міської ради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146.4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166.9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146F3E" w:rsidP="00146F3E">
            <w:pPr>
              <w:spacing w:after="0" w:line="240" w:lineRule="auto"/>
              <w:ind w:left="172" w:right="128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«Харківська гімназія № 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Маріїнська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гімназія»</w:t>
            </w:r>
            <w:r w:rsidR="003B0F84"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міської ради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165.3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146F3E" w:rsidP="00146F3E">
            <w:pPr>
              <w:spacing w:after="0" w:line="240" w:lineRule="auto"/>
              <w:ind w:left="172" w:right="128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0F84"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І-ІІІ ступенів № 11 з поглибленим вивченням окремих предметів Харківської міської ради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165.4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146F3E" w:rsidP="00146F3E">
            <w:pPr>
              <w:spacing w:after="0" w:line="240" w:lineRule="auto"/>
              <w:ind w:left="172" w:right="128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0F84">
              <w:rPr>
                <w:rFonts w:ascii="Times New Roman" w:hAnsi="Times New Roman" w:cs="Times New Roman"/>
                <w:sz w:val="24"/>
                <w:szCs w:val="24"/>
              </w:rPr>
              <w:t>Харківська спеціа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лізована школа І-ІІІ ступенів з </w:t>
            </w:r>
            <w:r w:rsidR="003B0F84">
              <w:rPr>
                <w:rFonts w:ascii="Times New Roman" w:hAnsi="Times New Roman" w:cs="Times New Roman"/>
                <w:sz w:val="24"/>
                <w:szCs w:val="24"/>
              </w:rPr>
              <w:t>поглибленим вивченням окремих предметів № 16 Харківської міської ради Харківської області імені В.Г. Сергєєва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143.7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166.7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156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143.5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163.2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161 «Імпульс»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143.2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162.0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46 імені М.В. Ломоносова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142.2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159.7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Харківська приватна спеціалізована школа І-ІІІ ступенів «Харківський колегіум»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142.1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144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140.9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157.8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82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140.8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«Харківська спеціалізована школа ІІ-ІІІ ступенів № 3 Харківської міської ради Харківської області»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140.4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економіко-правова школа I-III ступенів з поглибленим вивченням іноземної мови приватного вищого навчального закладу Харківський гуманітарний університет «Народна українська академія»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161.6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116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139.9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159.5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 приватний навчально-виховний комплекс «Гармонія»</w:t>
            </w:r>
            <w:r w:rsidR="0039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139.9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164.2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 ліцей № 89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139.8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161.4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109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139.6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159.8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14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138.9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157.8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 приватний навчально-виховний комплекс «Благовіст»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138.5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162.6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3B0F84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заклад «Харківська приватна загальноосвітня школа Ш І-ІІІ ступенів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Лєствіца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Харківської області»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138.4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161.7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гімназія № 23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138.4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спеціалізована школа I-III ступенів № 162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138.1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156.3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0743" w:rsidTr="00146F3E">
        <w:trPr>
          <w:jc w:val="center"/>
        </w:trPr>
        <w:tc>
          <w:tcPr>
            <w:tcW w:w="5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ind w:left="172" w:right="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Харківська загальноосвітня школа I-III ступенів № 150 Харківської міської ради Харківської області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136.3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155.3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71" w:rsidRDefault="003B0F84" w:rsidP="00146F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816C71" w:rsidRPr="003B0F84" w:rsidRDefault="00816C71" w:rsidP="00146F3E">
      <w:pPr>
        <w:pStyle w:val="aa"/>
        <w:shd w:val="clear" w:color="auto" w:fill="FFFFFF"/>
        <w:spacing w:beforeAutospacing="0" w:after="0" w:afterAutospacing="0"/>
        <w:jc w:val="both"/>
        <w:rPr>
          <w:rStyle w:val="a5"/>
          <w:color w:val="000000"/>
          <w:sz w:val="16"/>
          <w:szCs w:val="16"/>
          <w:lang w:val="uk-UA"/>
        </w:rPr>
      </w:pPr>
    </w:p>
    <w:sectPr w:rsidR="00816C71" w:rsidRPr="003B0F84" w:rsidSect="0037160B">
      <w:pgSz w:w="16838" w:h="11906" w:orient="landscape"/>
      <w:pgMar w:top="720" w:right="284" w:bottom="568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816C71"/>
    <w:rsid w:val="00146F3E"/>
    <w:rsid w:val="0037160B"/>
    <w:rsid w:val="00393FBC"/>
    <w:rsid w:val="003B0F84"/>
    <w:rsid w:val="00816C71"/>
    <w:rsid w:val="008E0743"/>
    <w:rsid w:val="009950F6"/>
    <w:rsid w:val="00D2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0710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736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unhideWhenUsed/>
    <w:qFormat/>
    <w:rsid w:val="00B42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A0710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pple-style-span">
    <w:name w:val="apple-style-span"/>
    <w:basedOn w:val="a0"/>
    <w:qFormat/>
    <w:rsid w:val="00A07103"/>
  </w:style>
  <w:style w:type="character" w:customStyle="1" w:styleId="-">
    <w:name w:val="Интернет-ссылка"/>
    <w:basedOn w:val="a0"/>
    <w:uiPriority w:val="99"/>
    <w:semiHidden/>
    <w:unhideWhenUsed/>
    <w:rsid w:val="00A07103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uiPriority w:val="9"/>
    <w:qFormat/>
    <w:rsid w:val="00B425A6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apple-converted-space">
    <w:name w:val="apple-converted-space"/>
    <w:basedOn w:val="a0"/>
    <w:qFormat/>
    <w:rsid w:val="00B425A6"/>
  </w:style>
  <w:style w:type="character" w:styleId="a3">
    <w:name w:val="FollowedHyperlink"/>
    <w:basedOn w:val="a0"/>
    <w:uiPriority w:val="99"/>
    <w:semiHidden/>
    <w:unhideWhenUsed/>
    <w:qFormat/>
    <w:rsid w:val="00B425A6"/>
    <w:rPr>
      <w:color w:val="800080"/>
      <w:u w:val="single"/>
    </w:rPr>
  </w:style>
  <w:style w:type="character" w:styleId="a4">
    <w:name w:val="Strong"/>
    <w:basedOn w:val="a0"/>
    <w:uiPriority w:val="22"/>
    <w:qFormat/>
    <w:rsid w:val="00B425A6"/>
    <w:rPr>
      <w:b/>
      <w:bCs/>
    </w:rPr>
  </w:style>
  <w:style w:type="character" w:styleId="a5">
    <w:name w:val="Emphasis"/>
    <w:basedOn w:val="a0"/>
    <w:uiPriority w:val="20"/>
    <w:qFormat/>
    <w:rsid w:val="00B425A6"/>
    <w:rPr>
      <w:i/>
      <w:iCs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736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a6">
    <w:name w:val="Заголовок"/>
    <w:basedOn w:val="a"/>
    <w:next w:val="a7"/>
    <w:qFormat/>
    <w:rsid w:val="00816C7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rsid w:val="00816C71"/>
    <w:pPr>
      <w:spacing w:after="140" w:line="288" w:lineRule="auto"/>
    </w:pPr>
  </w:style>
  <w:style w:type="paragraph" w:styleId="a8">
    <w:name w:val="List"/>
    <w:basedOn w:val="a7"/>
    <w:rsid w:val="00816C71"/>
    <w:rPr>
      <w:rFonts w:cs="Lohit Devanagari"/>
    </w:rPr>
  </w:style>
  <w:style w:type="paragraph" w:customStyle="1" w:styleId="Caption">
    <w:name w:val="Caption"/>
    <w:basedOn w:val="a"/>
    <w:qFormat/>
    <w:rsid w:val="00816C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816C71"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semiHidden/>
    <w:unhideWhenUsed/>
    <w:qFormat/>
    <w:rsid w:val="00A07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3124</Characters>
  <Application>Microsoft Office Word</Application>
  <DocSecurity>0</DocSecurity>
  <Lines>26</Lines>
  <Paragraphs>7</Paragraphs>
  <ScaleCrop>false</ScaleCrop>
  <Company>УО ХМР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Дегтярьова О.А.</dc:creator>
  <dc:description/>
  <cp:lastModifiedBy>Дегтярьова О.А.</cp:lastModifiedBy>
  <cp:revision>22</cp:revision>
  <cp:lastPrinted>2018-10-08T08:44:00Z</cp:lastPrinted>
  <dcterms:created xsi:type="dcterms:W3CDTF">2018-10-08T08:43:00Z</dcterms:created>
  <dcterms:modified xsi:type="dcterms:W3CDTF">2018-11-08T09:02:00Z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УО ХМР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